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ED052B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  <w:bookmarkStart w:id="0" w:name="_GoBack"/>
      <w:bookmarkEnd w:id="0"/>
      <w:r w:rsidRPr="00ED052B"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ED052B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A93266" w:rsidRPr="00ED052B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</w:pPr>
    </w:p>
    <w:p w:rsidR="00A93266" w:rsidRPr="00ED052B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sk-SK" w:eastAsia="en-US" w:bidi="ar-SA"/>
        </w:rPr>
      </w:pPr>
      <w:r w:rsidRP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T</w:t>
      </w:r>
      <w:r w:rsid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lačová správa</w:t>
      </w:r>
      <w:r w:rsidRP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                                                  </w:t>
      </w:r>
      <w:r w:rsid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</w:t>
      </w:r>
      <w:r w:rsidR="00B76AC9" w:rsidRP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</w:t>
      </w:r>
      <w:r w:rsid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Bratislava</w:t>
      </w:r>
      <w:r w:rsidR="00F662A8" w:rsidRP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, </w:t>
      </w:r>
      <w:r w:rsidR="009F44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9</w:t>
      </w:r>
      <w:r w:rsidR="007A550A" w:rsidRP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. </w:t>
      </w:r>
      <w:r w:rsid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septembr</w:t>
      </w:r>
      <w:r w:rsidR="00D5651D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a</w:t>
      </w:r>
      <w:r w:rsidRPr="00ED052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2015</w:t>
      </w:r>
    </w:p>
    <w:p w:rsidR="00A93266" w:rsidRPr="00ED052B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296657" w:rsidRPr="00ED052B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</w:p>
    <w:p w:rsidR="00296657" w:rsidRPr="00ED052B" w:rsidRDefault="00ED052B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  <w:r w:rsidRPr="00ED052B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Azkar Dachser sponzoruje cyklistické preteky Vuelta 2015</w:t>
      </w:r>
    </w:p>
    <w:p w:rsidR="00B76AC9" w:rsidRPr="00ED052B" w:rsidRDefault="00B76AC9" w:rsidP="00F662A8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333333"/>
          <w:sz w:val="21"/>
          <w:szCs w:val="21"/>
          <w:lang w:val="sk-SK" w:eastAsia="cs-CZ"/>
        </w:rPr>
      </w:pPr>
    </w:p>
    <w:p w:rsidR="00B76AC9" w:rsidRPr="00ED052B" w:rsidRDefault="00ED052B" w:rsidP="00B76AC9">
      <w:pPr>
        <w:shd w:val="clear" w:color="auto" w:fill="FFFFFF"/>
        <w:spacing w:after="0"/>
        <w:jc w:val="both"/>
        <w:textAlignment w:val="top"/>
      </w:pPr>
      <w:r w:rsidRPr="00ED05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Spoločnosť Azkar D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achser</w:t>
      </w:r>
      <w:r w:rsidRPr="00ED05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, španielska súčasť medzinárodnej skupiny Dachser, je už tradične oficiálnym dopravcom jedn</w:t>
      </w:r>
      <w:r w:rsidR="00257696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ých </w:t>
      </w:r>
      <w:r w:rsidRPr="00ED05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z najvýznamnejších cyklistických pretekov na svete 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–</w:t>
      </w:r>
      <w:r w:rsidRPr="00ED05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španielskej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</w:t>
      </w:r>
      <w:r w:rsidRPr="00ED05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Vuelty. Tento rok navyše sponzoruje aj celkového víťaza tímovej časovky a fanúšikovskú zábavn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ú</w:t>
      </w:r>
      <w:r w:rsidRPr="00ED052B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zónu.</w:t>
      </w:r>
    </w:p>
    <w:p w:rsidR="00B76AC9" w:rsidRPr="00ED052B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</w:pPr>
    </w:p>
    <w:p w:rsidR="00B76AC9" w:rsidRPr="00ED052B" w:rsidRDefault="00ED052B" w:rsidP="00ED052B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Azkar Dachser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Group, popredný </w:t>
      </w:r>
      <w:r w:rsidR="00F55B55"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logistický provider 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pôsobiac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na Pyrenejskom polostrove, zabezpečuje svojimi logistickými službami plynulú organizáciu pretekov Vuelta už siedmy rok. Okrem toho sponzoruje víťazný tím prvej etapy pretekov začínajúc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="0081524E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v Puerto Banus a 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cenu pre najlepší tím cel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ých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pretekov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. Podieľa sa aj na organizáci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Pr="00ED052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zábavnej zóny pre fanúšikov, tzv. Parque Vuelta.</w:t>
      </w:r>
    </w:p>
    <w:p w:rsidR="00B76AC9" w:rsidRPr="00ED052B" w:rsidRDefault="00B76AC9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</w:pPr>
    </w:p>
    <w:p w:rsidR="00B76AC9" w:rsidRDefault="00F55B55" w:rsidP="00B76AC9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</w:pP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Vuelta 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sú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po Tour de France a Giro d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´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Italia tretím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najvýznamnejším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cyklistickým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 pretek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m</w:t>
      </w:r>
      <w:r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na svete. Bol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zahájen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é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minulý týždeň v Puerto Banus a potrv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ajú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až do 13. septembra, keď pretekári dôjdu do Madridu. V tomto roku sa </w:t>
      </w:r>
      <w:r w:rsidR="000F137E"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sklad</w:t>
      </w:r>
      <w:r w:rsidR="000F137E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ajú</w:t>
      </w:r>
      <w:r w:rsidR="000F137E"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z 21 etáp v celkovej dĺžke 3 374,4 kilometrov. Logistické služby pre plynulú organizáciu pretekov teda mus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ia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byť starostlivo naplánované a realizované s maximálnym ohľadom na bezpečnosť a presnosť dodania. Azkar D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achser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tu preto nasadil 28 svojich kamiónov a bude dodržiavať presne stanovený časový plán tak, aby bol pre organizátorov, pretekárov i fanúšikov v jednotlivých regiónoch po celom Španielsku vždy za</w:t>
      </w:r>
      <w:r w:rsidR="00257696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>bezpečený</w:t>
      </w:r>
      <w:r w:rsidRPr="00F55B55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maximálny komfort.</w:t>
      </w:r>
    </w:p>
    <w:p w:rsidR="00F662A8" w:rsidRPr="00ED052B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F662A8" w:rsidRPr="00ED052B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257696">
        <w:rPr>
          <w:rFonts w:ascii="Arial" w:eastAsia="Times New Roman" w:hAnsi="Arial" w:cs="Arial"/>
          <w:lang w:val="sk-SK" w:eastAsia="cs-CZ"/>
        </w:rPr>
        <w:t xml:space="preserve">Okrem </w:t>
      </w:r>
      <w:r>
        <w:rPr>
          <w:rFonts w:ascii="Arial" w:eastAsia="Times New Roman" w:hAnsi="Arial" w:cs="Arial"/>
          <w:lang w:val="sk-SK" w:eastAsia="cs-CZ"/>
        </w:rPr>
        <w:t>pretekov</w:t>
      </w:r>
      <w:r w:rsidRPr="00257696">
        <w:rPr>
          <w:rFonts w:ascii="Arial" w:eastAsia="Times New Roman" w:hAnsi="Arial" w:cs="Arial"/>
          <w:lang w:val="sk-SK" w:eastAsia="cs-CZ"/>
        </w:rPr>
        <w:t xml:space="preserve"> Vuelta 2015 Azkar Dachser sponzoruje aj ďalšie dv</w:t>
      </w:r>
      <w:r w:rsidR="0081524E">
        <w:rPr>
          <w:rFonts w:ascii="Arial" w:eastAsia="Times New Roman" w:hAnsi="Arial" w:cs="Arial"/>
          <w:lang w:val="sk-SK" w:eastAsia="cs-CZ"/>
        </w:rPr>
        <w:t>e</w:t>
      </w:r>
      <w:r w:rsidRPr="00257696">
        <w:rPr>
          <w:rFonts w:ascii="Arial" w:eastAsia="Times New Roman" w:hAnsi="Arial" w:cs="Arial"/>
          <w:lang w:val="sk-SK" w:eastAsia="cs-CZ"/>
        </w:rPr>
        <w:t xml:space="preserve"> cyklistické pod</w:t>
      </w:r>
      <w:r w:rsidR="0081524E">
        <w:rPr>
          <w:rFonts w:ascii="Arial" w:eastAsia="Times New Roman" w:hAnsi="Arial" w:cs="Arial"/>
          <w:lang w:val="sk-SK" w:eastAsia="cs-CZ"/>
        </w:rPr>
        <w:t>ujatia</w:t>
      </w:r>
      <w:r w:rsidRPr="00257696">
        <w:rPr>
          <w:rFonts w:ascii="Arial" w:eastAsia="Times New Roman" w:hAnsi="Arial" w:cs="Arial"/>
          <w:lang w:val="sk-SK" w:eastAsia="cs-CZ"/>
        </w:rPr>
        <w:t xml:space="preserve">, ktoré sú zahrnuté do hodnotenia UCI WorldTour </w:t>
      </w:r>
      <w:r>
        <w:rPr>
          <w:rFonts w:ascii="Arial" w:eastAsia="Times New Roman" w:hAnsi="Arial" w:cs="Arial"/>
          <w:lang w:val="sk-SK" w:eastAsia="cs-CZ"/>
        </w:rPr>
        <w:t>–</w:t>
      </w:r>
      <w:r w:rsidRPr="00257696">
        <w:rPr>
          <w:rFonts w:ascii="Arial" w:eastAsia="Times New Roman" w:hAnsi="Arial" w:cs="Arial"/>
          <w:lang w:val="sk-SK" w:eastAsia="cs-CZ"/>
        </w:rPr>
        <w:t xml:space="preserve"> País</w:t>
      </w:r>
      <w:r>
        <w:rPr>
          <w:rFonts w:ascii="Arial" w:eastAsia="Times New Roman" w:hAnsi="Arial" w:cs="Arial"/>
          <w:lang w:val="sk-SK" w:eastAsia="cs-CZ"/>
        </w:rPr>
        <w:t xml:space="preserve"> </w:t>
      </w:r>
      <w:r w:rsidRPr="00257696">
        <w:rPr>
          <w:rFonts w:ascii="Arial" w:eastAsia="Times New Roman" w:hAnsi="Arial" w:cs="Arial"/>
          <w:lang w:val="sk-SK" w:eastAsia="cs-CZ"/>
        </w:rPr>
        <w:t xml:space="preserve">Vasco a La Clásico de San Sebastián. </w:t>
      </w:r>
      <w:r w:rsidR="007C114D">
        <w:rPr>
          <w:rFonts w:ascii="Arial" w:eastAsia="Times New Roman" w:hAnsi="Arial" w:cs="Arial"/>
          <w:lang w:val="sk-SK" w:eastAsia="cs-CZ"/>
        </w:rPr>
        <w:t>Aj</w:t>
      </w:r>
      <w:r w:rsidRPr="00257696">
        <w:rPr>
          <w:rFonts w:ascii="Arial" w:eastAsia="Times New Roman" w:hAnsi="Arial" w:cs="Arial"/>
          <w:lang w:val="sk-SK" w:eastAsia="cs-CZ"/>
        </w:rPr>
        <w:t xml:space="preserve"> tu spoločnosť odovzdáva ceny víťazom tímovej časovky. Juan Quintana, Managing Director Azkar Dachser Group, k tomu hovorí: </w:t>
      </w:r>
      <w:r>
        <w:rPr>
          <w:rFonts w:ascii="Arial" w:eastAsia="Times New Roman" w:hAnsi="Arial" w:cs="Arial"/>
          <w:lang w:val="sk-SK" w:eastAsia="cs-CZ"/>
        </w:rPr>
        <w:t>„</w:t>
      </w:r>
      <w:r w:rsidRPr="00257696">
        <w:rPr>
          <w:rFonts w:ascii="Arial" w:eastAsia="Times New Roman" w:hAnsi="Arial" w:cs="Arial"/>
          <w:lang w:val="sk-SK" w:eastAsia="cs-CZ"/>
        </w:rPr>
        <w:t xml:space="preserve">Je nám cťou opäť sponzorovať preteky Vuelta. My </w:t>
      </w:r>
      <w:r w:rsidR="007C114D">
        <w:rPr>
          <w:rFonts w:ascii="Arial" w:eastAsia="Times New Roman" w:hAnsi="Arial" w:cs="Arial"/>
          <w:lang w:val="sk-SK" w:eastAsia="cs-CZ"/>
        </w:rPr>
        <w:t xml:space="preserve">v Azkar s radosťou podporujeme </w:t>
      </w:r>
      <w:r w:rsidRPr="00257696">
        <w:rPr>
          <w:rFonts w:ascii="Arial" w:eastAsia="Times New Roman" w:hAnsi="Arial" w:cs="Arial"/>
          <w:lang w:val="sk-SK" w:eastAsia="cs-CZ"/>
        </w:rPr>
        <w:t>športové podujatia, ktoré od pretekárov vyžadujú tvrdý tréning a iste aj mnoho obetí. Sme hrdí na to, že môžeme byť súčasťou t</w:t>
      </w:r>
      <w:r>
        <w:rPr>
          <w:rFonts w:ascii="Arial" w:eastAsia="Times New Roman" w:hAnsi="Arial" w:cs="Arial"/>
          <w:lang w:val="sk-SK" w:eastAsia="cs-CZ"/>
        </w:rPr>
        <w:t>ohto</w:t>
      </w:r>
      <w:r w:rsidRPr="00257696">
        <w:rPr>
          <w:rFonts w:ascii="Arial" w:eastAsia="Times New Roman" w:hAnsi="Arial" w:cs="Arial"/>
          <w:lang w:val="sk-SK" w:eastAsia="cs-CZ"/>
        </w:rPr>
        <w:t xml:space="preserve"> najvýznamnejšie</w:t>
      </w:r>
      <w:r>
        <w:rPr>
          <w:rFonts w:ascii="Arial" w:eastAsia="Times New Roman" w:hAnsi="Arial" w:cs="Arial"/>
          <w:lang w:val="sk-SK" w:eastAsia="cs-CZ"/>
        </w:rPr>
        <w:t>ho</w:t>
      </w:r>
      <w:r w:rsidR="007C114D">
        <w:rPr>
          <w:rFonts w:ascii="Arial" w:eastAsia="Times New Roman" w:hAnsi="Arial" w:cs="Arial"/>
          <w:lang w:val="sk-SK" w:eastAsia="cs-CZ"/>
        </w:rPr>
        <w:t xml:space="preserve"> </w:t>
      </w:r>
      <w:r w:rsidRPr="00257696">
        <w:rPr>
          <w:rFonts w:ascii="Arial" w:eastAsia="Times New Roman" w:hAnsi="Arial" w:cs="Arial"/>
          <w:lang w:val="sk-SK" w:eastAsia="cs-CZ"/>
        </w:rPr>
        <w:t>cyklistické</w:t>
      </w:r>
      <w:r>
        <w:rPr>
          <w:rFonts w:ascii="Arial" w:eastAsia="Times New Roman" w:hAnsi="Arial" w:cs="Arial"/>
          <w:lang w:val="sk-SK" w:eastAsia="cs-CZ"/>
        </w:rPr>
        <w:t>ho</w:t>
      </w:r>
      <w:r w:rsidRPr="00257696">
        <w:rPr>
          <w:rFonts w:ascii="Arial" w:eastAsia="Times New Roman" w:hAnsi="Arial" w:cs="Arial"/>
          <w:lang w:val="sk-SK" w:eastAsia="cs-CZ"/>
        </w:rPr>
        <w:t xml:space="preserve"> podujatia v Španielsku, ktor</w:t>
      </w:r>
      <w:r>
        <w:rPr>
          <w:rFonts w:ascii="Arial" w:eastAsia="Times New Roman" w:hAnsi="Arial" w:cs="Arial"/>
          <w:lang w:val="sk-SK" w:eastAsia="cs-CZ"/>
        </w:rPr>
        <w:t>é</w:t>
      </w:r>
      <w:r w:rsidRPr="00257696">
        <w:rPr>
          <w:rFonts w:ascii="Arial" w:eastAsia="Times New Roman" w:hAnsi="Arial" w:cs="Arial"/>
          <w:lang w:val="sk-SK" w:eastAsia="cs-CZ"/>
        </w:rPr>
        <w:t xml:space="preserve"> vyžaduje celé široké spektrum logistických služieb. Veríme, že aj vďaka nášmu tímu logistických profesionálov bud</w:t>
      </w:r>
      <w:r>
        <w:rPr>
          <w:rFonts w:ascii="Arial" w:eastAsia="Times New Roman" w:hAnsi="Arial" w:cs="Arial"/>
          <w:lang w:val="sk-SK" w:eastAsia="cs-CZ"/>
        </w:rPr>
        <w:t>ú</w:t>
      </w:r>
      <w:r w:rsidRPr="00257696">
        <w:rPr>
          <w:rFonts w:ascii="Arial" w:eastAsia="Times New Roman" w:hAnsi="Arial" w:cs="Arial"/>
          <w:lang w:val="sk-SK" w:eastAsia="cs-CZ"/>
        </w:rPr>
        <w:t xml:space="preserve"> Vuelta 2015 veľmi úspešným</w:t>
      </w:r>
      <w:r>
        <w:rPr>
          <w:rFonts w:ascii="Arial" w:eastAsia="Times New Roman" w:hAnsi="Arial" w:cs="Arial"/>
          <w:lang w:val="sk-SK" w:eastAsia="cs-CZ"/>
        </w:rPr>
        <w:t>i</w:t>
      </w:r>
      <w:r w:rsidRPr="00257696">
        <w:rPr>
          <w:rFonts w:ascii="Arial" w:eastAsia="Times New Roman" w:hAnsi="Arial" w:cs="Arial"/>
          <w:lang w:val="sk-SK" w:eastAsia="cs-CZ"/>
        </w:rPr>
        <w:t xml:space="preserve"> pretek</w:t>
      </w:r>
      <w:r>
        <w:rPr>
          <w:rFonts w:ascii="Arial" w:eastAsia="Times New Roman" w:hAnsi="Arial" w:cs="Arial"/>
          <w:lang w:val="sk-SK" w:eastAsia="cs-CZ"/>
        </w:rPr>
        <w:t>mi</w:t>
      </w:r>
      <w:r w:rsidRPr="00257696">
        <w:rPr>
          <w:rFonts w:ascii="Arial" w:eastAsia="Times New Roman" w:hAnsi="Arial" w:cs="Arial"/>
          <w:lang w:val="sk-SK" w:eastAsia="cs-CZ"/>
        </w:rPr>
        <w:t>.</w:t>
      </w:r>
      <w:r>
        <w:rPr>
          <w:rFonts w:ascii="Arial" w:eastAsia="Times New Roman" w:hAnsi="Arial" w:cs="Arial"/>
          <w:lang w:val="sk-SK" w:eastAsia="cs-CZ"/>
        </w:rPr>
        <w:t>“</w:t>
      </w:r>
    </w:p>
    <w:p w:rsidR="00F662A8" w:rsidRPr="00ED052B" w:rsidRDefault="00F662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B76AC9" w:rsidRPr="00ED052B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B76AC9" w:rsidRPr="00ED052B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B76AC9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Pr="00ED052B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lastRenderedPageBreak/>
        <w:t>Základné informácie o spoločnosti Dachser Slovakia a. s.</w:t>
      </w:r>
    </w:p>
    <w:p w:rsidR="00257696" w:rsidRPr="00EB4162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1.1.2010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11</w:t>
      </w:r>
      <w:r>
        <w:rPr>
          <w:rFonts w:ascii="Arial" w:eastAsia="Times New Roman" w:hAnsi="Arial" w:cs="Arial"/>
          <w:lang w:val="sk-SK" w:eastAsia="de-DE" w:bidi="ar-SA"/>
        </w:rPr>
        <w:t>7</w:t>
      </w:r>
      <w:r w:rsidRPr="00EB4162">
        <w:rPr>
          <w:rFonts w:ascii="Arial" w:eastAsia="Times New Roman" w:hAnsi="Arial" w:cs="Arial"/>
          <w:lang w:val="sk-SK" w:eastAsia="de-DE" w:bidi="ar-SA"/>
        </w:rPr>
        <w:t xml:space="preserve"> zamestnancov.</w:t>
      </w:r>
    </w:p>
    <w:p w:rsidR="00257696" w:rsidRPr="00EB4162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</w:p>
    <w:p w:rsidR="00257696" w:rsidRPr="00EB4162" w:rsidRDefault="00257696" w:rsidP="00257696">
      <w:pPr>
        <w:spacing w:after="0"/>
        <w:jc w:val="both"/>
        <w:rPr>
          <w:rFonts w:ascii="Arial" w:eastAsia="Times New Roman" w:hAnsi="Arial" w:cs="Arial"/>
          <w:bCs/>
          <w:lang w:val="sk-SK" w:eastAsia="de-DE" w:bidi="ar-SA"/>
        </w:rPr>
      </w:pPr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t>Základné informácie o skupine Dachser</w:t>
      </w:r>
    </w:p>
    <w:p w:rsidR="00257696" w:rsidRPr="00EB4162" w:rsidRDefault="00257696" w:rsidP="00257696">
      <w:pPr>
        <w:spacing w:after="0" w:line="240" w:lineRule="auto"/>
        <w:jc w:val="both"/>
        <w:rPr>
          <w:rFonts w:ascii="Arial" w:eastAsia="SimSun" w:hAnsi="Arial" w:cs="Arial"/>
          <w:kern w:val="1"/>
          <w:lang w:val="sk-SK" w:bidi="hi-IN"/>
        </w:rPr>
      </w:pPr>
      <w:r w:rsidRPr="00EB4162">
        <w:rPr>
          <w:rFonts w:ascii="Arial" w:eastAsia="SimSun" w:hAnsi="Arial" w:cs="Arial"/>
          <w:kern w:val="1"/>
          <w:lang w:val="sk-SK" w:bidi="hi-IN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</w:t>
      </w:r>
      <w:r w:rsidRPr="00EB4162">
        <w:rPr>
          <w:rFonts w:ascii="Arial" w:eastAsia="Calibri" w:hAnsi="Arial" w:cs="Arial"/>
          <w:kern w:val="1"/>
          <w:lang w:val="sk-SK" w:bidi="ar-SA"/>
        </w:rPr>
        <w:t>V súčasnosti zamestnáva 25 000 ľudí v 4</w:t>
      </w:r>
      <w:r>
        <w:rPr>
          <w:rFonts w:ascii="Arial" w:eastAsia="Calibri" w:hAnsi="Arial" w:cs="Arial"/>
          <w:kern w:val="1"/>
          <w:lang w:val="sk-SK" w:bidi="ar-SA"/>
        </w:rPr>
        <w:t>37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 pobočkách po celom svete. Za rok 201</w:t>
      </w:r>
      <w:r>
        <w:rPr>
          <w:rFonts w:ascii="Arial" w:eastAsia="Calibri" w:hAnsi="Arial" w:cs="Arial"/>
          <w:kern w:val="1"/>
          <w:lang w:val="sk-SK" w:bidi="ar-SA"/>
        </w:rPr>
        <w:t>4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 zrealizoval cca 7</w:t>
      </w:r>
      <w:r>
        <w:rPr>
          <w:rFonts w:ascii="Arial" w:eastAsia="Calibri" w:hAnsi="Arial" w:cs="Arial"/>
          <w:kern w:val="1"/>
          <w:lang w:val="sk-SK" w:bidi="ar-SA"/>
        </w:rPr>
        <w:t>3,7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 miliónov zásielok</w:t>
      </w:r>
      <w:r w:rsidRPr="00EB4162">
        <w:rPr>
          <w:rFonts w:ascii="Arial" w:eastAsia="SimSun" w:hAnsi="Arial" w:cs="Arial"/>
          <w:kern w:val="1"/>
          <w:lang w:val="sk-SK" w:bidi="hi-IN"/>
        </w:rPr>
        <w:t>. Celkový obrat koncernu Dachser v roku 201</w:t>
      </w:r>
      <w:r>
        <w:rPr>
          <w:rFonts w:ascii="Arial" w:eastAsia="SimSun" w:hAnsi="Arial" w:cs="Arial"/>
          <w:kern w:val="1"/>
          <w:lang w:val="sk-SK" w:bidi="hi-IN"/>
        </w:rPr>
        <w:t>4</w:t>
      </w:r>
      <w:r w:rsidRPr="00EB4162">
        <w:rPr>
          <w:rFonts w:ascii="Arial" w:eastAsia="SimSun" w:hAnsi="Arial" w:cs="Arial"/>
          <w:kern w:val="1"/>
          <w:lang w:val="sk-SK" w:bidi="hi-IN"/>
        </w:rPr>
        <w:t xml:space="preserve"> predstavoval takmer 5</w:t>
      </w:r>
      <w:r>
        <w:rPr>
          <w:rFonts w:ascii="Arial" w:eastAsia="SimSun" w:hAnsi="Arial" w:cs="Arial"/>
          <w:kern w:val="1"/>
          <w:lang w:val="sk-SK" w:bidi="hi-IN"/>
        </w:rPr>
        <w:t>,3</w:t>
      </w:r>
      <w:r w:rsidRPr="00EB4162">
        <w:rPr>
          <w:rFonts w:ascii="Arial" w:eastAsia="SimSun" w:hAnsi="Arial" w:cs="Arial"/>
          <w:kern w:val="1"/>
          <w:lang w:val="sk-SK" w:bidi="hi-IN"/>
        </w:rPr>
        <w:t xml:space="preserve"> miliárd eur. 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Pre viac informácií navštívte </w:t>
      </w:r>
      <w:hyperlink r:id="rId8" w:history="1">
        <w:r w:rsidRPr="00EB4162">
          <w:rPr>
            <w:rFonts w:ascii="Arial" w:eastAsia="Calibri" w:hAnsi="Arial" w:cs="Arial"/>
            <w:color w:val="0000FF"/>
            <w:kern w:val="1"/>
            <w:u w:val="single"/>
            <w:lang w:val="sk-SK" w:bidi="ar-SA"/>
          </w:rPr>
          <w:t>www.dachser.sk</w:t>
        </w:r>
      </w:hyperlink>
      <w:r w:rsidRPr="00EB4162">
        <w:rPr>
          <w:rFonts w:ascii="Arial" w:eastAsia="Calibri" w:hAnsi="Arial" w:cs="Arial"/>
          <w:kern w:val="1"/>
          <w:lang w:val="sk-SK" w:bidi="ar-SA"/>
        </w:rPr>
        <w:t xml:space="preserve">. </w:t>
      </w:r>
    </w:p>
    <w:p w:rsidR="00257696" w:rsidRPr="00EB4162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EB4162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EB4162" w:rsidRDefault="00257696" w:rsidP="00257696">
      <w:pPr>
        <w:spacing w:after="0"/>
        <w:outlineLvl w:val="0"/>
        <w:rPr>
          <w:rFonts w:ascii="Arial" w:eastAsia="Times New Roman" w:hAnsi="Arial" w:cs="Arial"/>
          <w:color w:val="000000"/>
          <w:u w:val="single"/>
          <w:lang w:val="sk-SK" w:eastAsia="cs-CZ" w:bidi="ar-SA"/>
        </w:rPr>
      </w:pPr>
      <w:r w:rsidRPr="00EB4162">
        <w:rPr>
          <w:rFonts w:ascii="Arial" w:eastAsia="Times New Roman" w:hAnsi="Arial" w:cs="Arial"/>
          <w:u w:val="single"/>
          <w:lang w:val="sk-SK" w:eastAsia="cs-CZ" w:bidi="ar-SA"/>
        </w:rPr>
        <w:t xml:space="preserve">Pre viac informácií prosím kontaktujte: 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b/>
          <w:lang w:val="sk-SK" w:eastAsia="de-DE" w:bidi="ar-SA"/>
        </w:rPr>
      </w:pPr>
      <w:r w:rsidRPr="00EB4162">
        <w:rPr>
          <w:rFonts w:ascii="Arial" w:eastAsia="Times New Roman" w:hAnsi="Arial" w:cs="Arial"/>
          <w:b/>
          <w:lang w:val="sk-SK" w:eastAsia="de-DE" w:bidi="ar-SA"/>
        </w:rPr>
        <w:t>Crest Communications a.s.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Anna Palfiová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PR manager </w:t>
      </w:r>
    </w:p>
    <w:p w:rsidR="00257696" w:rsidRPr="00EB4162" w:rsidRDefault="00257696" w:rsidP="002576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Tel.: +421 903 6</w:t>
      </w:r>
      <w:r w:rsidR="00042E98">
        <w:rPr>
          <w:rFonts w:ascii="Arial" w:eastAsia="Times New Roman" w:hAnsi="Arial" w:cs="Arial"/>
          <w:lang w:val="sk-SK" w:eastAsia="de-DE" w:bidi="ar-SA"/>
        </w:rPr>
        <w:t>6</w:t>
      </w:r>
      <w:r w:rsidRPr="00EB4162">
        <w:rPr>
          <w:rFonts w:ascii="Arial" w:eastAsia="Times New Roman" w:hAnsi="Arial" w:cs="Arial"/>
          <w:lang w:val="sk-SK" w:eastAsia="de-DE" w:bidi="ar-SA"/>
        </w:rPr>
        <w:t>4 575</w:t>
      </w:r>
      <w:r w:rsidRPr="00EB4162">
        <w:rPr>
          <w:rFonts w:ascii="Arial" w:eastAsia="Times New Roman" w:hAnsi="Arial" w:cs="Arial"/>
          <w:b/>
          <w:bCs/>
          <w:lang w:val="sk-SK" w:eastAsia="de-DE" w:bidi="ar-SA"/>
        </w:rPr>
        <w:t xml:space="preserve"> 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9" w:history="1">
        <w:r w:rsidRPr="00EB4162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 xml:space="preserve">anka.palfiova@gmail.com </w:t>
        </w:r>
      </w:hyperlink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</w:p>
    <w:p w:rsidR="00257696" w:rsidRPr="00EB4162" w:rsidRDefault="00257696" w:rsidP="002576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 w:rsidRPr="00EB4162">
        <w:rPr>
          <w:rFonts w:ascii="Arial" w:eastAsia="Times New Roman" w:hAnsi="Arial" w:cs="Arial"/>
          <w:b/>
          <w:bCs/>
          <w:lang w:val="sk-SK" w:eastAsia="de-DE" w:bidi="ar-SA"/>
        </w:rPr>
        <w:t>Dachser Slovakia</w:t>
      </w:r>
      <w:r w:rsidRPr="00EB4162">
        <w:rPr>
          <w:rFonts w:ascii="Arial" w:eastAsia="Times New Roman" w:hAnsi="Arial" w:cs="Arial"/>
          <w:b/>
          <w:lang w:val="sk-SK" w:eastAsia="de-DE" w:bidi="ar-SA"/>
        </w:rPr>
        <w:t xml:space="preserve"> a.s</w:t>
      </w:r>
      <w:r w:rsidRPr="00EB4162">
        <w:rPr>
          <w:rFonts w:ascii="Arial" w:eastAsia="Times New Roman" w:hAnsi="Arial" w:cs="Arial"/>
          <w:lang w:val="sk-SK" w:eastAsia="de-DE" w:bidi="ar-SA"/>
        </w:rPr>
        <w:t>.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MSc Monika Takáčová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Marketing Communications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Tel.: +421 2 6929 6183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Fax.: +421 2 6929 6229</w:t>
      </w:r>
    </w:p>
    <w:p w:rsidR="00257696" w:rsidRPr="00EB4162" w:rsidRDefault="00257696" w:rsidP="00257696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10" w:history="1">
        <w:r w:rsidRPr="00EB4162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>monika.takacova@dachser.com</w:t>
        </w:r>
      </w:hyperlink>
      <w:r w:rsidRPr="00EB4162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 xml:space="preserve"> </w:t>
      </w:r>
    </w:p>
    <w:p w:rsidR="00257696" w:rsidRPr="00EB4162" w:rsidRDefault="00257696" w:rsidP="00257696">
      <w:pPr>
        <w:spacing w:after="0" w:line="240" w:lineRule="auto"/>
        <w:rPr>
          <w:rFonts w:ascii="Times New Roman" w:eastAsia="Times New Roman" w:hAnsi="Times New Roman" w:cs="Times New Roman"/>
          <w:lang w:val="sk-SK" w:eastAsia="de-DE" w:bidi="ar-SA"/>
        </w:rPr>
      </w:pPr>
      <w:r w:rsidRPr="00EB4162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>www.dachser.sk</w:t>
      </w:r>
    </w:p>
    <w:p w:rsidR="00A93266" w:rsidRPr="00ED052B" w:rsidRDefault="00A93266" w:rsidP="00257696">
      <w:pPr>
        <w:rPr>
          <w:rFonts w:ascii="Arial" w:hAnsi="Arial" w:cs="Arial"/>
          <w:color w:val="0000FF"/>
          <w:lang w:val="sk-SK"/>
        </w:rPr>
      </w:pPr>
    </w:p>
    <w:sectPr w:rsidR="00A93266" w:rsidRPr="00ED052B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CA" w:rsidRDefault="003E6DCA" w:rsidP="0082640C">
      <w:pPr>
        <w:spacing w:after="0" w:line="240" w:lineRule="auto"/>
      </w:pPr>
      <w:r>
        <w:separator/>
      </w:r>
    </w:p>
  </w:endnote>
  <w:endnote w:type="continuationSeparator" w:id="0">
    <w:p w:rsidR="003E6DCA" w:rsidRDefault="003E6DCA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CA" w:rsidRDefault="003E6DCA" w:rsidP="0082640C">
      <w:pPr>
        <w:spacing w:after="0" w:line="240" w:lineRule="auto"/>
      </w:pPr>
      <w:r>
        <w:separator/>
      </w:r>
    </w:p>
  </w:footnote>
  <w:footnote w:type="continuationSeparator" w:id="0">
    <w:p w:rsidR="003E6DCA" w:rsidRDefault="003E6DCA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42E98"/>
    <w:rsid w:val="00077F19"/>
    <w:rsid w:val="000F137E"/>
    <w:rsid w:val="001048F8"/>
    <w:rsid w:val="0012189E"/>
    <w:rsid w:val="001334E3"/>
    <w:rsid w:val="001C2072"/>
    <w:rsid w:val="001D34F6"/>
    <w:rsid w:val="001E223C"/>
    <w:rsid w:val="001E440E"/>
    <w:rsid w:val="002264B9"/>
    <w:rsid w:val="00257696"/>
    <w:rsid w:val="00265036"/>
    <w:rsid w:val="00270CA9"/>
    <w:rsid w:val="00296657"/>
    <w:rsid w:val="002E616D"/>
    <w:rsid w:val="00336561"/>
    <w:rsid w:val="003B07E9"/>
    <w:rsid w:val="003C218B"/>
    <w:rsid w:val="003D6414"/>
    <w:rsid w:val="003E6DCA"/>
    <w:rsid w:val="003F79A8"/>
    <w:rsid w:val="004216E5"/>
    <w:rsid w:val="00471B49"/>
    <w:rsid w:val="00573744"/>
    <w:rsid w:val="0061370D"/>
    <w:rsid w:val="00641DAF"/>
    <w:rsid w:val="0064719D"/>
    <w:rsid w:val="00657059"/>
    <w:rsid w:val="00662285"/>
    <w:rsid w:val="006A2176"/>
    <w:rsid w:val="006B758D"/>
    <w:rsid w:val="006F2099"/>
    <w:rsid w:val="007010C6"/>
    <w:rsid w:val="007647B6"/>
    <w:rsid w:val="007718EF"/>
    <w:rsid w:val="007A2CF2"/>
    <w:rsid w:val="007A550A"/>
    <w:rsid w:val="007C114D"/>
    <w:rsid w:val="0081524E"/>
    <w:rsid w:val="00825676"/>
    <w:rsid w:val="0082640C"/>
    <w:rsid w:val="00870C88"/>
    <w:rsid w:val="00885E18"/>
    <w:rsid w:val="008C472A"/>
    <w:rsid w:val="008E3F6B"/>
    <w:rsid w:val="009577F2"/>
    <w:rsid w:val="009F44C5"/>
    <w:rsid w:val="009F6FED"/>
    <w:rsid w:val="00A471FD"/>
    <w:rsid w:val="00A93266"/>
    <w:rsid w:val="00AE7466"/>
    <w:rsid w:val="00B037AF"/>
    <w:rsid w:val="00B27E2B"/>
    <w:rsid w:val="00B76AC9"/>
    <w:rsid w:val="00B804AE"/>
    <w:rsid w:val="00BC2183"/>
    <w:rsid w:val="00BF2013"/>
    <w:rsid w:val="00C9054C"/>
    <w:rsid w:val="00CE17C6"/>
    <w:rsid w:val="00CE2AF9"/>
    <w:rsid w:val="00D14880"/>
    <w:rsid w:val="00D5651D"/>
    <w:rsid w:val="00DC5425"/>
    <w:rsid w:val="00E446A2"/>
    <w:rsid w:val="00E71B12"/>
    <w:rsid w:val="00E86CEB"/>
    <w:rsid w:val="00ED052B"/>
    <w:rsid w:val="00F053FC"/>
    <w:rsid w:val="00F30AE1"/>
    <w:rsid w:val="00F55B55"/>
    <w:rsid w:val="00F662A8"/>
    <w:rsid w:val="00F7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nika.takacova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C549-29A4-4261-A25D-A9C93E2F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GmbH &amp; Co. KG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Pavlína Skřivánková</cp:lastModifiedBy>
  <cp:revision>5</cp:revision>
  <cp:lastPrinted>2015-09-03T12:52:00Z</cp:lastPrinted>
  <dcterms:created xsi:type="dcterms:W3CDTF">2015-09-09T07:49:00Z</dcterms:created>
  <dcterms:modified xsi:type="dcterms:W3CDTF">2016-05-16T11:04:00Z</dcterms:modified>
</cp:coreProperties>
</file>